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8C" w:rsidRDefault="0039688C" w:rsidP="000E279C">
      <w:pPr>
        <w:pStyle w:val="50"/>
        <w:shd w:val="clear" w:color="auto" w:fill="auto"/>
        <w:spacing w:line="360" w:lineRule="auto"/>
        <w:jc w:val="center"/>
      </w:pPr>
      <w:bookmarkStart w:id="0" w:name="bookmark53"/>
      <w:r w:rsidRPr="0039688C">
        <w:t>Аннотация дисциплины</w:t>
      </w:r>
    </w:p>
    <w:p w:rsidR="000E279C" w:rsidRPr="00B75A22" w:rsidRDefault="000E279C" w:rsidP="000E279C">
      <w:pPr>
        <w:pStyle w:val="50"/>
        <w:shd w:val="clear" w:color="auto" w:fill="auto"/>
        <w:spacing w:line="360" w:lineRule="auto"/>
        <w:jc w:val="center"/>
      </w:pPr>
      <w:r w:rsidRPr="00B75A22">
        <w:t xml:space="preserve">Системный анализ </w:t>
      </w:r>
      <w:bookmarkEnd w:id="0"/>
      <w:r>
        <w:t>в экономике</w:t>
      </w:r>
    </w:p>
    <w:p w:rsidR="000E279C" w:rsidRPr="00B75A22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bookmarkStart w:id="1" w:name="_GoBack"/>
      <w:bookmarkEnd w:id="1"/>
      <w:r>
        <w:t>очная  форма обучения</w:t>
      </w:r>
      <w:r w:rsidRPr="00B75A22">
        <w:t>.</w:t>
      </w:r>
    </w:p>
    <w:p w:rsidR="000E279C" w:rsidRPr="00B75A22" w:rsidRDefault="000E279C" w:rsidP="00AC6E04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AC6E04">
        <w:t>ф</w:t>
      </w:r>
      <w:r w:rsidR="00AC6E04" w:rsidRPr="00AC6E04">
        <w:t>ормирование у студентов общих навыков системного мышления, системного анализа и системного подхода к явлениям социально-экономической жизни.</w:t>
      </w:r>
    </w:p>
    <w:p w:rsidR="000E279C" w:rsidRPr="00B75A22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 xml:space="preserve">- дисциплина «Системный анализ </w:t>
      </w:r>
      <w:r>
        <w:t>в экономике</w:t>
      </w:r>
      <w:r w:rsidRPr="00B75A22">
        <w:t xml:space="preserve">» является дисциплиной </w:t>
      </w:r>
      <w:r>
        <w:t xml:space="preserve">модуля дисциплин инвариантных для направления подготовки </w:t>
      </w:r>
      <w:r w:rsidRPr="00B75A22">
        <w:t>38.03.02 «Менеджмент», профиль «Менеджмент организации».</w:t>
      </w:r>
    </w:p>
    <w:p w:rsidR="000E279C" w:rsidRDefault="000E279C" w:rsidP="000E279C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Краткое содержание: </w:t>
      </w:r>
      <w:r w:rsidRPr="00B75A22">
        <w:t>Основные понятия теории систем и системного анализа. Гносеологические основы системного подхода. Этапы системного анализа и моделирования в менеджменте. Основы системного анализа социально-экономических процессов. Основы моделирования экономических процессов и процессов управления. Анализ государства как системы. Моделирование основных процессов в менеджменте.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EF5"/>
    <w:multiLevelType w:val="hybridMultilevel"/>
    <w:tmpl w:val="AECA1D2E"/>
    <w:lvl w:ilvl="0" w:tplc="8898AAEE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E1AB2E2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34CE1DF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BE9CE7CC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05BA0540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C1D812E6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7FE26F7C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593842F8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7F4612F8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391923A1"/>
    <w:multiLevelType w:val="hybridMultilevel"/>
    <w:tmpl w:val="AF1EC784"/>
    <w:lvl w:ilvl="0" w:tplc="95CC57C0">
      <w:start w:val="1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FAE466">
      <w:numFmt w:val="bullet"/>
      <w:lvlText w:val="•"/>
      <w:lvlJc w:val="left"/>
      <w:pPr>
        <w:ind w:left="715" w:hanging="420"/>
      </w:pPr>
      <w:rPr>
        <w:rFonts w:hint="default"/>
        <w:lang w:val="ru-RU" w:eastAsia="ru-RU" w:bidi="ru-RU"/>
      </w:rPr>
    </w:lvl>
    <w:lvl w:ilvl="2" w:tplc="9E98B186">
      <w:numFmt w:val="bullet"/>
      <w:lvlText w:val="•"/>
      <w:lvlJc w:val="left"/>
      <w:pPr>
        <w:ind w:left="1331" w:hanging="420"/>
      </w:pPr>
      <w:rPr>
        <w:rFonts w:hint="default"/>
        <w:lang w:val="ru-RU" w:eastAsia="ru-RU" w:bidi="ru-RU"/>
      </w:rPr>
    </w:lvl>
    <w:lvl w:ilvl="3" w:tplc="E5DCB6BA">
      <w:numFmt w:val="bullet"/>
      <w:lvlText w:val="•"/>
      <w:lvlJc w:val="left"/>
      <w:pPr>
        <w:ind w:left="1946" w:hanging="420"/>
      </w:pPr>
      <w:rPr>
        <w:rFonts w:hint="default"/>
        <w:lang w:val="ru-RU" w:eastAsia="ru-RU" w:bidi="ru-RU"/>
      </w:rPr>
    </w:lvl>
    <w:lvl w:ilvl="4" w:tplc="8D40459C">
      <w:numFmt w:val="bullet"/>
      <w:lvlText w:val="•"/>
      <w:lvlJc w:val="left"/>
      <w:pPr>
        <w:ind w:left="2562" w:hanging="420"/>
      </w:pPr>
      <w:rPr>
        <w:rFonts w:hint="default"/>
        <w:lang w:val="ru-RU" w:eastAsia="ru-RU" w:bidi="ru-RU"/>
      </w:rPr>
    </w:lvl>
    <w:lvl w:ilvl="5" w:tplc="DBBEAC2E">
      <w:numFmt w:val="bullet"/>
      <w:lvlText w:val="•"/>
      <w:lvlJc w:val="left"/>
      <w:pPr>
        <w:ind w:left="3177" w:hanging="420"/>
      </w:pPr>
      <w:rPr>
        <w:rFonts w:hint="default"/>
        <w:lang w:val="ru-RU" w:eastAsia="ru-RU" w:bidi="ru-RU"/>
      </w:rPr>
    </w:lvl>
    <w:lvl w:ilvl="6" w:tplc="FBC8C6EE">
      <w:numFmt w:val="bullet"/>
      <w:lvlText w:val="•"/>
      <w:lvlJc w:val="left"/>
      <w:pPr>
        <w:ind w:left="3793" w:hanging="420"/>
      </w:pPr>
      <w:rPr>
        <w:rFonts w:hint="default"/>
        <w:lang w:val="ru-RU" w:eastAsia="ru-RU" w:bidi="ru-RU"/>
      </w:rPr>
    </w:lvl>
    <w:lvl w:ilvl="7" w:tplc="405EA584">
      <w:numFmt w:val="bullet"/>
      <w:lvlText w:val="•"/>
      <w:lvlJc w:val="left"/>
      <w:pPr>
        <w:ind w:left="4408" w:hanging="420"/>
      </w:pPr>
      <w:rPr>
        <w:rFonts w:hint="default"/>
        <w:lang w:val="ru-RU" w:eastAsia="ru-RU" w:bidi="ru-RU"/>
      </w:rPr>
    </w:lvl>
    <w:lvl w:ilvl="8" w:tplc="39840EA6">
      <w:numFmt w:val="bullet"/>
      <w:lvlText w:val="•"/>
      <w:lvlJc w:val="left"/>
      <w:pPr>
        <w:ind w:left="5024" w:hanging="4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7B"/>
    <w:rsid w:val="000E279C"/>
    <w:rsid w:val="0039688C"/>
    <w:rsid w:val="008205EF"/>
    <w:rsid w:val="00A46730"/>
    <w:rsid w:val="00AB5F5C"/>
    <w:rsid w:val="00AC6E04"/>
    <w:rsid w:val="00DE6E14"/>
    <w:rsid w:val="00E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2D23"/>
  <w15:docId w15:val="{3592A68E-4A21-4E64-85F9-5F14CCBF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27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27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E27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E27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79C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0E279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E2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279C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F88A5-533C-4DC0-B31C-6810F596C270}"/>
</file>

<file path=customXml/itemProps2.xml><?xml version="1.0" encoding="utf-8"?>
<ds:datastoreItem xmlns:ds="http://schemas.openxmlformats.org/officeDocument/2006/customXml" ds:itemID="{EE416DEB-FDE5-4B6F-BCFC-B8E9ED4B45E2}"/>
</file>

<file path=customXml/itemProps3.xml><?xml version="1.0" encoding="utf-8"?>
<ds:datastoreItem xmlns:ds="http://schemas.openxmlformats.org/officeDocument/2006/customXml" ds:itemID="{EBC8DD61-36EA-41C2-BC20-CCC55CBD6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7</cp:revision>
  <dcterms:created xsi:type="dcterms:W3CDTF">2018-03-30T13:31:00Z</dcterms:created>
  <dcterms:modified xsi:type="dcterms:W3CDTF">2020-11-17T11:37:00Z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